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7A" w:rsidRDefault="001A471B">
      <w:pPr>
        <w:jc w:val="center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Instructional Task Implementation Guide</w:t>
      </w:r>
    </w:p>
    <w:p w:rsidR="005E1C7A" w:rsidRPr="00F37A62" w:rsidRDefault="001A471B">
      <w:pPr>
        <w:jc w:val="center"/>
        <w:rPr>
          <w:b/>
          <w:i/>
          <w:sz w:val="32"/>
          <w:szCs w:val="32"/>
        </w:rPr>
      </w:pPr>
      <w:bookmarkStart w:id="1" w:name="_3cqegqfww6wm" w:colFirst="0" w:colLast="0"/>
      <w:bookmarkEnd w:id="1"/>
      <w:r>
        <w:rPr>
          <w:b/>
          <w:sz w:val="32"/>
          <w:szCs w:val="32"/>
        </w:rPr>
        <w:t xml:space="preserve">  </w:t>
      </w:r>
      <w:r w:rsidR="00EC504B">
        <w:rPr>
          <w:b/>
          <w:i/>
          <w:sz w:val="32"/>
          <w:szCs w:val="32"/>
        </w:rPr>
        <w:t>It’s for Your Health</w:t>
      </w:r>
    </w:p>
    <w:p w:rsidR="005E1C7A" w:rsidRDefault="001A471B">
      <w:r>
        <w:t xml:space="preserve">Transitional Math Course:   </w:t>
      </w:r>
      <w:r w:rsidR="00F37A62">
        <w:t>STEM Pathway</w:t>
      </w:r>
    </w:p>
    <w:p w:rsidR="005E1C7A" w:rsidRDefault="001A471B">
      <w:r>
        <w:t>Transitional Mat</w:t>
      </w:r>
      <w:r w:rsidR="00F37A62">
        <w:t xml:space="preserve">h Unit:  </w:t>
      </w:r>
      <w:r w:rsidR="00EC504B">
        <w:t>Unit 1 Linear Functions</w:t>
      </w:r>
    </w:p>
    <w:p w:rsidR="005E1C7A" w:rsidRDefault="001A471B">
      <w:r>
        <w:t xml:space="preserve">Unit Learning Segment:  </w:t>
      </w:r>
      <w:r w:rsidR="00EC504B">
        <w:t>U1A3 It’s for Your Health</w:t>
      </w:r>
    </w:p>
    <w:p w:rsidR="005E1C7A" w:rsidRDefault="001A471B">
      <w:r>
        <w:t>Recommended Length of T</w:t>
      </w:r>
      <w:r w:rsidR="00F37A62">
        <w:t xml:space="preserve">ask: </w:t>
      </w:r>
      <w:r w:rsidR="003846DD">
        <w:t>2 days (approximately 10</w:t>
      </w:r>
      <w:r w:rsidR="00EC504B">
        <w:t>0 minutes)</w:t>
      </w:r>
    </w:p>
    <w:tbl>
      <w:tblPr>
        <w:tblStyle w:val="5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3"/>
        <w:gridCol w:w="9174"/>
      </w:tblGrid>
      <w:tr w:rsidR="005E1C7A">
        <w:trPr>
          <w:trHeight w:val="400"/>
        </w:trPr>
        <w:tc>
          <w:tcPr>
            <w:tcW w:w="10637" w:type="dxa"/>
            <w:gridSpan w:val="2"/>
            <w:shd w:val="clear" w:color="auto" w:fill="BFBFBF"/>
          </w:tcPr>
          <w:p w:rsidR="005E1C7A" w:rsidRDefault="001A471B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Task Objectives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Task Title</w:t>
            </w:r>
          </w:p>
        </w:tc>
        <w:tc>
          <w:tcPr>
            <w:tcW w:w="9174" w:type="dxa"/>
          </w:tcPr>
          <w:p w:rsidR="00EC504B" w:rsidRDefault="00EC504B">
            <w:r>
              <w:t>It’s for Your Health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Task Summary</w:t>
            </w:r>
          </w:p>
        </w:tc>
        <w:tc>
          <w:tcPr>
            <w:tcW w:w="9174" w:type="dxa"/>
          </w:tcPr>
          <w:p w:rsidR="005E1C7A" w:rsidRDefault="007D2913" w:rsidP="00782F81">
            <w:r>
              <w:t>In this activity, students will explore linear functions through the STEM-integrated context of human growth and development. Acting as a health care professional, students will example a multi-step problem utilizing linear modeling to determine the growth of a patient over time. Students will explore slope-intercept form and use graphs of line to identify solutions to a linear equation.</w:t>
            </w:r>
            <w:r w:rsidR="00782F81">
              <w:t xml:space="preserve"> Then, they will complete an online investigation of linear forms to support and reinforce their understanding of graphing linear functions.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Materials Needed</w:t>
            </w:r>
          </w:p>
        </w:tc>
        <w:tc>
          <w:tcPr>
            <w:tcW w:w="9174" w:type="dxa"/>
          </w:tcPr>
          <w:p w:rsidR="005E1C7A" w:rsidRDefault="007D2913">
            <w:r>
              <w:t>Teacher Materials:</w:t>
            </w:r>
          </w:p>
          <w:p w:rsidR="007D2913" w:rsidRDefault="007D2913" w:rsidP="007D2913">
            <w:pPr>
              <w:pStyle w:val="ListParagraph"/>
              <w:numPr>
                <w:ilvl w:val="0"/>
                <w:numId w:val="3"/>
              </w:numPr>
            </w:pPr>
            <w:r w:rsidRPr="003271C5">
              <w:rPr>
                <w:i/>
              </w:rPr>
              <w:t>Ivy Smith Grows Up</w:t>
            </w:r>
            <w:r>
              <w:t xml:space="preserve"> – </w:t>
            </w:r>
            <w:r>
              <w:rPr>
                <w:i/>
              </w:rPr>
              <w:t xml:space="preserve">Possible Solutions </w:t>
            </w:r>
            <w:r>
              <w:t xml:space="preserve"> (pg. 5-8)</w:t>
            </w:r>
          </w:p>
          <w:p w:rsidR="00DC11CE" w:rsidRPr="00DC11CE" w:rsidRDefault="00DC11CE" w:rsidP="007D291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 xml:space="preserve">Match My Line </w:t>
            </w:r>
            <w:r>
              <w:t>Teacher Dashboard</w:t>
            </w:r>
          </w:p>
          <w:p w:rsidR="00782F81" w:rsidRDefault="00782F81" w:rsidP="007D291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 xml:space="preserve">Match My Line </w:t>
            </w:r>
            <w:r>
              <w:t>Teacher Guide</w:t>
            </w:r>
          </w:p>
          <w:p w:rsidR="008A5A03" w:rsidRDefault="008A5A03" w:rsidP="007D2913">
            <w:pPr>
              <w:pStyle w:val="ListParagraph"/>
              <w:numPr>
                <w:ilvl w:val="0"/>
                <w:numId w:val="3"/>
              </w:numPr>
            </w:pPr>
            <w:r>
              <w:rPr>
                <w:i/>
              </w:rPr>
              <w:t xml:space="preserve">Ivy Smith Grows Up – Possible Extensions </w:t>
            </w:r>
            <w:r>
              <w:t>(pg. 9</w:t>
            </w:r>
            <w:r w:rsidR="0034485D">
              <w:t>)</w:t>
            </w:r>
          </w:p>
          <w:p w:rsidR="00782F81" w:rsidRDefault="00782F81" w:rsidP="00782F81">
            <w:r>
              <w:t>Student Materials:</w:t>
            </w:r>
          </w:p>
          <w:p w:rsidR="00782F81" w:rsidRDefault="00782F81" w:rsidP="00782F81">
            <w:pPr>
              <w:pStyle w:val="ListParagraph"/>
              <w:numPr>
                <w:ilvl w:val="0"/>
                <w:numId w:val="4"/>
              </w:numPr>
            </w:pPr>
            <w:r w:rsidRPr="003271C5">
              <w:rPr>
                <w:i/>
              </w:rPr>
              <w:t>Ivy Smith Grows Up –</w:t>
            </w:r>
            <w:r>
              <w:t xml:space="preserve"> </w:t>
            </w:r>
            <w:r>
              <w:rPr>
                <w:i/>
              </w:rPr>
              <w:t xml:space="preserve">The Task </w:t>
            </w:r>
            <w:r>
              <w:t>(pg. 3-4)</w:t>
            </w:r>
          </w:p>
          <w:p w:rsidR="00782F81" w:rsidRDefault="00782F81" w:rsidP="00782F81">
            <w:pPr>
              <w:pStyle w:val="ListParagraph"/>
              <w:numPr>
                <w:ilvl w:val="0"/>
                <w:numId w:val="4"/>
              </w:numPr>
            </w:pPr>
            <w:r>
              <w:t>Computers with Internet Access</w:t>
            </w:r>
          </w:p>
          <w:p w:rsidR="00782F81" w:rsidRDefault="00782F81" w:rsidP="00782F81"/>
          <w:p w:rsidR="00782F81" w:rsidRPr="00782F81" w:rsidRDefault="00782F81" w:rsidP="00782F81">
            <w:pPr>
              <w:rPr>
                <w:i/>
              </w:rPr>
            </w:pPr>
            <w:r>
              <w:rPr>
                <w:i/>
              </w:rPr>
              <w:t xml:space="preserve">Note: To access an activity within this segment, teachers will need to create a </w:t>
            </w:r>
            <w:proofErr w:type="spellStart"/>
            <w:r>
              <w:rPr>
                <w:i/>
              </w:rPr>
              <w:t>Desmos</w:t>
            </w:r>
            <w:proofErr w:type="spellEnd"/>
            <w:r>
              <w:rPr>
                <w:i/>
              </w:rPr>
              <w:t xml:space="preserve"> account. Navigate to </w:t>
            </w:r>
            <w:hyperlink r:id="rId5" w:history="1">
              <w:r w:rsidRPr="00880704">
                <w:rPr>
                  <w:rStyle w:val="Hyperlink"/>
                  <w:i/>
                </w:rPr>
                <w:t>teacher.desmos.com</w:t>
              </w:r>
            </w:hyperlink>
            <w:r w:rsidRPr="00782F81">
              <w:rPr>
                <w:rStyle w:val="Hyperlink"/>
                <w:u w:val="none"/>
              </w:rPr>
              <w:t xml:space="preserve"> </w:t>
            </w:r>
            <w:r>
              <w:rPr>
                <w:i/>
              </w:rPr>
              <w:t>to set up your free account using your email address.</w:t>
            </w:r>
          </w:p>
        </w:tc>
      </w:tr>
      <w:tr w:rsidR="005E1C7A">
        <w:trPr>
          <w:trHeight w:val="400"/>
        </w:trPr>
        <w:tc>
          <w:tcPr>
            <w:tcW w:w="1463" w:type="dxa"/>
          </w:tcPr>
          <w:p w:rsidR="005E1C7A" w:rsidRDefault="001A471B">
            <w:r>
              <w:t>Key Performance Indicators</w:t>
            </w:r>
          </w:p>
        </w:tc>
        <w:tc>
          <w:tcPr>
            <w:tcW w:w="9174" w:type="dxa"/>
          </w:tcPr>
          <w:p w:rsidR="00EC504B" w:rsidRPr="00FF57CB" w:rsidRDefault="00EC504B" w:rsidP="00EC504B">
            <w:pPr>
              <w:rPr>
                <w:color w:val="0070C0"/>
              </w:rPr>
            </w:pPr>
            <w:r w:rsidRPr="00FF57CB">
              <w:rPr>
                <w:color w:val="0070C0"/>
              </w:rPr>
              <w:t>CA-A1-A - Understand the concept of a function and use function notation.</w:t>
            </w:r>
          </w:p>
          <w:p w:rsidR="00EC504B" w:rsidRPr="00FF57CB" w:rsidRDefault="00EC504B" w:rsidP="00EC504B">
            <w:pPr>
              <w:rPr>
                <w:color w:val="0070C0"/>
              </w:rPr>
            </w:pPr>
            <w:r w:rsidRPr="00FF57CB">
              <w:rPr>
                <w:color w:val="0070C0"/>
              </w:rPr>
              <w:t>CA-A1-B - Interpret the dependent and independent variables in the context of functions.</w:t>
            </w:r>
          </w:p>
          <w:p w:rsidR="00EC504B" w:rsidRPr="00FF57CB" w:rsidRDefault="00EC504B" w:rsidP="00EC504B">
            <w:pPr>
              <w:rPr>
                <w:color w:val="0070C0"/>
              </w:rPr>
            </w:pPr>
            <w:r w:rsidRPr="00FF57CB">
              <w:rPr>
                <w:color w:val="0070C0"/>
              </w:rPr>
              <w:t>CA-A1-C - Create and interpret expressions for functions in terms of the situations they model including selecting appropriate domains for these functions.</w:t>
            </w:r>
          </w:p>
          <w:p w:rsidR="00EC504B" w:rsidRPr="00FF57CB" w:rsidRDefault="00EC504B" w:rsidP="00EC504B">
            <w:pPr>
              <w:rPr>
                <w:color w:val="0070C0"/>
              </w:rPr>
            </w:pPr>
            <w:r w:rsidRPr="00FF57CB">
              <w:rPr>
                <w:color w:val="0070C0"/>
              </w:rPr>
              <w:t>CA-A1-D - Understand the relationship between a function and its graph.</w:t>
            </w:r>
          </w:p>
          <w:p w:rsidR="00EC504B" w:rsidRPr="00FF57CB" w:rsidRDefault="00EC504B" w:rsidP="00EC504B">
            <w:pPr>
              <w:rPr>
                <w:color w:val="0070C0"/>
              </w:rPr>
            </w:pPr>
            <w:r w:rsidRPr="00FF57CB">
              <w:rPr>
                <w:color w:val="0070C0"/>
              </w:rPr>
              <w:t>CA-A1-F - Analyze functions using different representations (verbal, graphic, numeric, algebraic)</w:t>
            </w:r>
          </w:p>
          <w:p w:rsidR="00EC504B" w:rsidRPr="00FF57CB" w:rsidRDefault="00EC504B" w:rsidP="00EC504B">
            <w:pPr>
              <w:rPr>
                <w:color w:val="00B050"/>
              </w:rPr>
            </w:pPr>
            <w:r w:rsidRPr="00FF57CB">
              <w:rPr>
                <w:color w:val="00B050"/>
              </w:rPr>
              <w:t>CA-A2-A - Identify dependent and independent variables in linear relationships and use this knowledge to model authentic situations.</w:t>
            </w:r>
          </w:p>
          <w:p w:rsidR="00EC504B" w:rsidRPr="00FF57CB" w:rsidRDefault="00EC504B" w:rsidP="00EC504B">
            <w:pPr>
              <w:rPr>
                <w:color w:val="00B050"/>
              </w:rPr>
            </w:pPr>
            <w:r w:rsidRPr="00FF57CB">
              <w:rPr>
                <w:color w:val="00B050"/>
              </w:rPr>
              <w:t>CA-A2-B - Understand the relationship between lines and their equations including slope.</w:t>
            </w:r>
          </w:p>
          <w:p w:rsidR="00EC504B" w:rsidRPr="00FF57CB" w:rsidRDefault="00EC504B" w:rsidP="00EC504B">
            <w:pPr>
              <w:rPr>
                <w:color w:val="00B050"/>
              </w:rPr>
            </w:pPr>
            <w:r w:rsidRPr="00FF57CB">
              <w:rPr>
                <w:color w:val="00B050"/>
              </w:rPr>
              <w:t>CA-A2-C - Graph a line using slope-intercept form of the linear equation.</w:t>
            </w:r>
          </w:p>
          <w:p w:rsidR="00EC504B" w:rsidRPr="00FF57CB" w:rsidRDefault="00EC504B" w:rsidP="00EC504B">
            <w:pPr>
              <w:rPr>
                <w:color w:val="00B050"/>
              </w:rPr>
            </w:pPr>
            <w:r w:rsidRPr="00FF57CB">
              <w:rPr>
                <w:color w:val="00B050"/>
              </w:rPr>
              <w:t>CA-A2-D - Determine the equation of a line from its graph and from the point-slope formula.</w:t>
            </w:r>
          </w:p>
          <w:p w:rsidR="005E1C7A" w:rsidRPr="00620A6A" w:rsidRDefault="00EC504B" w:rsidP="00EC504B">
            <w:pPr>
              <w:rPr>
                <w:color w:val="76923C" w:themeColor="accent3" w:themeShade="BF"/>
              </w:rPr>
            </w:pPr>
            <w:r w:rsidRPr="00FF57CB">
              <w:rPr>
                <w:color w:val="00B050"/>
              </w:rPr>
              <w:t>CA-A2-E - Use graphs of lines to identify solutions to linear equations.</w:t>
            </w:r>
          </w:p>
        </w:tc>
      </w:tr>
      <w:tr w:rsidR="005E1C7A" w:rsidTr="00F37A62">
        <w:trPr>
          <w:trHeight w:val="400"/>
        </w:trPr>
        <w:tc>
          <w:tcPr>
            <w:tcW w:w="1463" w:type="dxa"/>
          </w:tcPr>
          <w:p w:rsidR="005E1C7A" w:rsidRDefault="001A471B">
            <w:r>
              <w:t>Standards of Mathematical Practice</w:t>
            </w:r>
          </w:p>
        </w:tc>
        <w:tc>
          <w:tcPr>
            <w:tcW w:w="9174" w:type="dxa"/>
            <w:shd w:val="clear" w:color="auto" w:fill="auto"/>
          </w:tcPr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6">
              <w:r w:rsidR="00EC504B" w:rsidRPr="00F90DE7">
                <w:rPr>
                  <w:highlight w:val="yellow"/>
                </w:rPr>
                <w:t>Make sense of problems and persevere in solving them</w:t>
              </w:r>
            </w:hyperlink>
          </w:p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7">
              <w:r w:rsidR="00EC504B" w:rsidRPr="00F90DE7">
                <w:rPr>
                  <w:highlight w:val="yellow"/>
                </w:rPr>
                <w:t>Reason abstractly and quantitatively</w:t>
              </w:r>
            </w:hyperlink>
          </w:p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8">
              <w:r w:rsidR="00EC504B" w:rsidRPr="00F90DE7">
                <w:rPr>
                  <w:highlight w:val="yellow"/>
                </w:rPr>
                <w:t>Construct viable arguments and critique the reasoning of others</w:t>
              </w:r>
            </w:hyperlink>
          </w:p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9">
              <w:r w:rsidR="00EC504B" w:rsidRPr="00F90DE7">
                <w:rPr>
                  <w:highlight w:val="yellow"/>
                </w:rPr>
                <w:t>Model with mathematics</w:t>
              </w:r>
            </w:hyperlink>
          </w:p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0">
              <w:r w:rsidR="00EC504B" w:rsidRPr="00F90DE7">
                <w:rPr>
                  <w:highlight w:val="yellow"/>
                </w:rPr>
                <w:t>Use appropriate tools strategically</w:t>
              </w:r>
            </w:hyperlink>
          </w:p>
          <w:p w:rsidR="00EC504B" w:rsidRPr="00F90DE7" w:rsidRDefault="00411B5D" w:rsidP="00EC504B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1">
              <w:r w:rsidR="00EC504B" w:rsidRPr="00F90DE7">
                <w:rPr>
                  <w:highlight w:val="yellow"/>
                </w:rPr>
                <w:t>Attend to precision</w:t>
              </w:r>
            </w:hyperlink>
          </w:p>
          <w:p w:rsidR="00EC504B" w:rsidRPr="00EC504B" w:rsidRDefault="00411B5D" w:rsidP="00EC504B">
            <w:pPr>
              <w:pStyle w:val="ListParagraph"/>
              <w:numPr>
                <w:ilvl w:val="0"/>
                <w:numId w:val="1"/>
              </w:numPr>
              <w:shd w:val="clear" w:color="auto" w:fill="FDFFFF"/>
            </w:pPr>
            <w:hyperlink r:id="rId12">
              <w:r w:rsidR="00EC504B" w:rsidRPr="00EC504B">
                <w:t>Look for and make use of structure</w:t>
              </w:r>
            </w:hyperlink>
            <w:r w:rsidR="00EC504B" w:rsidRPr="00EC504B">
              <w:t>.</w:t>
            </w:r>
          </w:p>
          <w:p w:rsidR="005E1C7A" w:rsidRPr="00EC504B" w:rsidRDefault="00EC504B" w:rsidP="00EC504B">
            <w:pPr>
              <w:pStyle w:val="ListParagraph"/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r w:rsidRPr="00EC504B">
              <w:rPr>
                <w:highlight w:val="yellow"/>
              </w:rPr>
              <w:t>Look for and express regularity in repeated reasoning</w:t>
            </w:r>
          </w:p>
        </w:tc>
      </w:tr>
    </w:tbl>
    <w:p w:rsidR="005E1C7A" w:rsidRDefault="005E1C7A"/>
    <w:tbl>
      <w:tblPr>
        <w:tblStyle w:val="4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9265"/>
      </w:tblGrid>
      <w:tr w:rsidR="005E1C7A">
        <w:trPr>
          <w:trHeight w:val="380"/>
        </w:trPr>
        <w:tc>
          <w:tcPr>
            <w:tcW w:w="10790" w:type="dxa"/>
            <w:gridSpan w:val="2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lastRenderedPageBreak/>
              <w:t>Checking for Understanding</w:t>
            </w:r>
          </w:p>
        </w:tc>
      </w:tr>
      <w:tr w:rsidR="005E1C7A">
        <w:tc>
          <w:tcPr>
            <w:tcW w:w="1525" w:type="dxa"/>
          </w:tcPr>
          <w:p w:rsidR="005E1C7A" w:rsidRDefault="001A471B">
            <w:r>
              <w:t>Description of Product</w:t>
            </w:r>
          </w:p>
        </w:tc>
        <w:tc>
          <w:tcPr>
            <w:tcW w:w="9265" w:type="dxa"/>
          </w:tcPr>
          <w:p w:rsidR="005E1C7A" w:rsidRDefault="00782F81">
            <w:r>
              <w:t>Students investigate linear mod</w:t>
            </w:r>
            <w:r w:rsidR="00552880">
              <w:t>eling, determining slope-interce</w:t>
            </w:r>
            <w:r>
              <w:t>pt form, and using graphs of a line to identify solutions in a STEM-inte</w:t>
            </w:r>
            <w:r w:rsidR="00552880">
              <w:t>grated context involving health</w:t>
            </w:r>
            <w:r>
              <w:t xml:space="preserve">care and human growth patterns. To support their understanding, they will then participate in an online exploration of slope-intercept, point-slope, and other linear function forms. </w:t>
            </w:r>
          </w:p>
        </w:tc>
      </w:tr>
      <w:tr w:rsidR="005E1C7A">
        <w:tc>
          <w:tcPr>
            <w:tcW w:w="1525" w:type="dxa"/>
          </w:tcPr>
          <w:p w:rsidR="005E1C7A" w:rsidRDefault="001A471B">
            <w:r>
              <w:t xml:space="preserve">Formative Check Points </w:t>
            </w:r>
          </w:p>
        </w:tc>
        <w:tc>
          <w:tcPr>
            <w:tcW w:w="9265" w:type="dxa"/>
          </w:tcPr>
          <w:p w:rsidR="005E1C7A" w:rsidRDefault="009A7334" w:rsidP="00782F81">
            <w:pPr>
              <w:pStyle w:val="ListParagraph"/>
              <w:numPr>
                <w:ilvl w:val="0"/>
                <w:numId w:val="6"/>
              </w:numPr>
              <w:ind w:left="430"/>
            </w:pPr>
            <w:r>
              <w:rPr>
                <w:i/>
              </w:rPr>
              <w:t xml:space="preserve">Ivy Smith Grows Up </w:t>
            </w:r>
            <w:r>
              <w:t>documentation</w:t>
            </w:r>
          </w:p>
          <w:p w:rsidR="009A7334" w:rsidRDefault="009A7334" w:rsidP="00782F81">
            <w:pPr>
              <w:pStyle w:val="ListParagraph"/>
              <w:numPr>
                <w:ilvl w:val="0"/>
                <w:numId w:val="6"/>
              </w:numPr>
              <w:ind w:left="430"/>
            </w:pPr>
            <w:r>
              <w:rPr>
                <w:i/>
              </w:rPr>
              <w:t xml:space="preserve">Match My Line </w:t>
            </w:r>
            <w:r>
              <w:t xml:space="preserve">using </w:t>
            </w:r>
            <w:proofErr w:type="spellStart"/>
            <w:r>
              <w:t>Desmos</w:t>
            </w:r>
            <w:proofErr w:type="spellEnd"/>
            <w:r>
              <w:t xml:space="preserve"> Teacher Pause capabilities</w:t>
            </w:r>
          </w:p>
        </w:tc>
      </w:tr>
    </w:tbl>
    <w:p w:rsidR="005E1C7A" w:rsidRDefault="005E1C7A" w:rsidP="00E12B74"/>
    <w:tbl>
      <w:tblPr>
        <w:tblStyle w:val="3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5E1C7A" w:rsidRPr="001A471B">
        <w:tc>
          <w:tcPr>
            <w:tcW w:w="10790" w:type="dxa"/>
            <w:gridSpan w:val="6"/>
            <w:shd w:val="clear" w:color="auto" w:fill="BFBFBF"/>
          </w:tcPr>
          <w:p w:rsidR="005E1C7A" w:rsidRPr="001A471B" w:rsidRDefault="001A471B" w:rsidP="00620A6A">
            <w:pPr>
              <w:jc w:val="center"/>
              <w:rPr>
                <w:b/>
                <w:smallCaps/>
                <w:sz w:val="28"/>
                <w:szCs w:val="28"/>
              </w:rPr>
            </w:pPr>
            <w:r w:rsidRPr="001A471B">
              <w:rPr>
                <w:b/>
                <w:smallCaps/>
                <w:sz w:val="28"/>
                <w:szCs w:val="28"/>
              </w:rPr>
              <w:t>Task Rubric</w:t>
            </w:r>
          </w:p>
        </w:tc>
      </w:tr>
      <w:tr w:rsidR="00620A6A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Competency and Indicator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1 – No Evidence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2 – Partially Meets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3 - Approaches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4 - Meets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0A6A" w:rsidRPr="001A471B" w:rsidRDefault="00620A6A" w:rsidP="00620A6A">
            <w:pPr>
              <w:contextualSpacing/>
              <w:rPr>
                <w:b/>
              </w:rPr>
            </w:pPr>
            <w:r w:rsidRPr="001A471B">
              <w:rPr>
                <w:b/>
              </w:rPr>
              <w:t>Level 5 - Exceeds</w:t>
            </w:r>
          </w:p>
        </w:tc>
      </w:tr>
      <w:tr w:rsidR="000147E0" w:rsidRPr="001A471B" w:rsidTr="00620A6A">
        <w:tc>
          <w:tcPr>
            <w:tcW w:w="17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 Students can apply, analyze, and evaluate the characteristics of functions in mathematical and authentic problem solving situations.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does not meet prerequisite skills.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CA-A1.A. Understand the concept of a function and use function notation. </w:t>
            </w:r>
          </w:p>
          <w:p w:rsidR="000147E0" w:rsidRDefault="000147E0" w:rsidP="000147E0">
            <w:pPr>
              <w:rPr>
                <w:b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Not yet able to understand a function or use function notation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 xml:space="preserve">A. Recognize </w:t>
            </w:r>
            <w:r>
              <w:rPr>
                <w:i/>
              </w:rPr>
              <w:t>x</w:t>
            </w:r>
            <w:r>
              <w:t xml:space="preserve"> is the independent variable and </w:t>
            </w:r>
            <w:r>
              <w:rPr>
                <w:i/>
              </w:rPr>
              <w:t>f(x)</w:t>
            </w:r>
            <w:r>
              <w:t xml:space="preserve"> is the dependent variable</w:t>
            </w:r>
          </w:p>
          <w:p w:rsidR="000147E0" w:rsidRDefault="000147E0" w:rsidP="000147E0"/>
          <w:p w:rsidR="000147E0" w:rsidRDefault="000147E0" w:rsidP="000147E0"/>
          <w:p w:rsidR="000147E0" w:rsidRDefault="000147E0" w:rsidP="000147E0">
            <w:r>
              <w:t>AND</w:t>
            </w:r>
          </w:p>
          <w:p w:rsidR="000147E0" w:rsidRDefault="000147E0" w:rsidP="000147E0"/>
          <w:p w:rsidR="000147E0" w:rsidRDefault="000147E0" w:rsidP="000147E0">
            <w:r>
              <w:t>A. Determine if a relation is a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Write the relationship in words, as an expression, or an equation not using function notation</w:t>
            </w:r>
          </w:p>
          <w:p w:rsidR="000147E0" w:rsidRDefault="000147E0" w:rsidP="000147E0"/>
          <w:p w:rsidR="000147E0" w:rsidRDefault="000147E0" w:rsidP="000147E0">
            <w:r>
              <w:t xml:space="preserve">AND </w:t>
            </w:r>
          </w:p>
          <w:p w:rsidR="000147E0" w:rsidRDefault="000147E0" w:rsidP="000147E0"/>
          <w:p w:rsidR="000147E0" w:rsidRDefault="000147E0" w:rsidP="000147E0">
            <w:r>
              <w:t>A. Explain why an authentic task represents a function without explicit examples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Use function notation to model a function from an authentic task</w:t>
            </w:r>
          </w:p>
          <w:p w:rsidR="000147E0" w:rsidRDefault="000147E0" w:rsidP="000147E0"/>
          <w:p w:rsidR="000147E0" w:rsidRDefault="000147E0" w:rsidP="000147E0"/>
          <w:p w:rsidR="000147E0" w:rsidRDefault="000147E0" w:rsidP="000147E0">
            <w:r>
              <w:t xml:space="preserve">AND </w:t>
            </w:r>
          </w:p>
          <w:p w:rsidR="000147E0" w:rsidRDefault="000147E0" w:rsidP="000147E0"/>
          <w:p w:rsidR="000147E0" w:rsidRDefault="000147E0" w:rsidP="000147E0">
            <w:r>
              <w:t>A. Explain why an authentic task represents a function with explicit examples.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Apply composite function properties in an authentic task</w:t>
            </w:r>
          </w:p>
          <w:p w:rsidR="000147E0" w:rsidRDefault="000147E0" w:rsidP="000147E0"/>
          <w:p w:rsidR="000147E0" w:rsidRDefault="000147E0" w:rsidP="000147E0"/>
          <w:p w:rsidR="000147E0" w:rsidRDefault="000147E0" w:rsidP="000147E0"/>
          <w:p w:rsidR="000147E0" w:rsidRDefault="000147E0" w:rsidP="000147E0">
            <w:r>
              <w:t xml:space="preserve">AND </w:t>
            </w:r>
          </w:p>
          <w:p w:rsidR="000147E0" w:rsidRDefault="000147E0" w:rsidP="000147E0"/>
          <w:p w:rsidR="000147E0" w:rsidRDefault="000147E0" w:rsidP="000147E0">
            <w:r>
              <w:t>A. Explain why an authentic task does not represent a function with explicit examples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E12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CA-A1.B. Interpret the dependent and independent variables in the context of functions.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Not yet able to determine the independent or dependent variables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 xml:space="preserve">B. Identify the independent </w:t>
            </w:r>
            <w:r>
              <w:rPr>
                <w:b/>
                <w:u w:val="single"/>
              </w:rPr>
              <w:t xml:space="preserve">or </w:t>
            </w:r>
            <w:r>
              <w:t>dependent variable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Identify the independent and dependent variable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Identify and interpret the independent and dependent variables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 Describe the relationship the dependent and independent variables have within an authentic task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CA-A1.C. Create and interpret expressions for </w:t>
            </w:r>
            <w:r>
              <w:rPr>
                <w:b/>
              </w:rPr>
              <w:lastRenderedPageBreak/>
              <w:t xml:space="preserve">functions in terms of the situations they model including selecting appropriate domains for these functions. </w:t>
            </w:r>
          </w:p>
          <w:p w:rsidR="000147E0" w:rsidRDefault="000147E0" w:rsidP="000147E0">
            <w:pPr>
              <w:rPr>
                <w:b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C. Not yet able to write and explain a function from </w:t>
            </w:r>
            <w:r>
              <w:lastRenderedPageBreak/>
              <w:t>an authentic task which includes stating appropriate domain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C. Identify the parts of a </w:t>
            </w:r>
            <w:r>
              <w:lastRenderedPageBreak/>
              <w:t>function given for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C. Write functions </w:t>
            </w:r>
            <w:r>
              <w:lastRenderedPageBreak/>
              <w:t>representing an authentic task</w:t>
            </w:r>
          </w:p>
          <w:p w:rsidR="000147E0" w:rsidRDefault="000147E0" w:rsidP="000147E0"/>
          <w:p w:rsidR="000147E0" w:rsidRDefault="000147E0" w:rsidP="000147E0">
            <w:r>
              <w:t>AND</w:t>
            </w:r>
          </w:p>
          <w:p w:rsidR="000147E0" w:rsidRDefault="000147E0" w:rsidP="000147E0"/>
          <w:p w:rsidR="000147E0" w:rsidRDefault="000147E0" w:rsidP="000147E0">
            <w:r>
              <w:t>Identify values outside of the domain.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C. Write and interpret functions </w:t>
            </w:r>
            <w:r>
              <w:lastRenderedPageBreak/>
              <w:t>representing an authentic task including stating appropriate domain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C. Find and correct errors of functions which </w:t>
            </w:r>
            <w:r>
              <w:lastRenderedPageBreak/>
              <w:t>represent an authentic task. Explain errors and corrections. Defend function if no error exists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lastRenderedPageBreak/>
              <w:t xml:space="preserve">CA-A1.D. Understand the relationship between a function and its graph. </w:t>
            </w:r>
          </w:p>
          <w:p w:rsidR="000147E0" w:rsidRDefault="000147E0" w:rsidP="000147E0">
            <w:pPr>
              <w:rPr>
                <w:b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 Not yet able to explain the relationship between a function and its graph</w:t>
            </w:r>
          </w:p>
          <w:p w:rsidR="000147E0" w:rsidRDefault="000147E0" w:rsidP="000147E0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Identify key features of a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Match a function to a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Describe the type of relationship between a function and its graph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Describe key parts of the graph and the corresponding parts (or process to find those corresponding parts), making connections to the equation of a function</w:t>
            </w:r>
          </w:p>
        </w:tc>
      </w:tr>
      <w:tr w:rsidR="00BF4A92" w:rsidRPr="001A471B" w:rsidTr="00E12B74">
        <w:trPr>
          <w:trHeight w:val="1716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CA-A1.F. Analyze functions using different representations (verbally, graphically, </w:t>
            </w:r>
            <w:proofErr w:type="gramStart"/>
            <w:r>
              <w:rPr>
                <w:b/>
              </w:rPr>
              <w:t>algebraically</w:t>
            </w:r>
            <w:proofErr w:type="gramEnd"/>
            <w:r>
              <w:rPr>
                <w:b/>
              </w:rPr>
              <w:t>).</w:t>
            </w:r>
          </w:p>
          <w:p w:rsidR="00BF4A92" w:rsidRDefault="00BF4A92" w:rsidP="00BF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:rsidR="00BF4A92" w:rsidRDefault="00BF4A92" w:rsidP="00BF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*</w:t>
            </w:r>
            <w:r>
              <w:rPr>
                <w:i/>
                <w:color w:val="FF0000"/>
                <w:highlight w:val="white"/>
              </w:rPr>
              <w:t>Analyze is interpreted as the ability to Identify key features such as domain, range, increasing, decreasing, intercepts, etc.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r>
              <w:t>F.  Not yet able to analyze functions using different representations within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r>
              <w:t>F. From one representation, analyze a function (verbally, graphically, or algebraically)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r>
              <w:t>F. From various representations, analyze and interpret a function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r>
              <w:t>F. From various representations, analyze and interpret a function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F4A92" w:rsidRDefault="00BF4A92" w:rsidP="00BF4A92">
            <w:r>
              <w:t>F. Justify the most appropriate representations of functions and defend interpretations within an authentic task</w:t>
            </w:r>
          </w:p>
        </w:tc>
      </w:tr>
      <w:tr w:rsidR="000147E0" w:rsidRPr="001A471B" w:rsidTr="000147E0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 xml:space="preserve">CA-A2. Students can simplify expressions, solve equations, and graph functions from the LINEAR, polynomial, rational, and radical function families in mathematical and authentic </w:t>
            </w:r>
            <w:r>
              <w:rPr>
                <w:b/>
              </w:rPr>
              <w:lastRenderedPageBreak/>
              <w:t>problem solving situations.</w:t>
            </w:r>
            <w:r>
              <w:t xml:space="preserve">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Student does not meet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0147E0" w:rsidRPr="001A471B" w:rsidTr="000147E0">
        <w:tc>
          <w:tcPr>
            <w:tcW w:w="17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CA-A2.A. Identify dependent and independent variables in linear relationships and use this knowledge to model authentic situations. 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Not yet able to identify the variables of an authentic task as independent or dependent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 xml:space="preserve">A. Identify the independent </w:t>
            </w:r>
            <w:r>
              <w:rPr>
                <w:b/>
                <w:u w:val="single"/>
              </w:rPr>
              <w:t>or</w:t>
            </w:r>
            <w:r>
              <w:t xml:space="preserve"> dependent variable within an authentic task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Identify the independent and dependent variable within an authentic task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 Identify and interpret dependent and independent variables to model authentic tasks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A. Describe the relationship of the two variables in an authentic task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rPr>
                <w:b/>
              </w:rPr>
            </w:pPr>
            <w:r>
              <w:rPr>
                <w:b/>
              </w:rPr>
              <w:t>CA-A2.B. Understand the relationship between graphs of lines and their equations including slope.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 Not yet able to explain the relationship between lines and their equations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Describe the features of a graph given a linear equation (slope, y-intercept, increasing/decreasing)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Describe the features of a graph given a linear equation (slope, y-intercept, increasing/decreasing)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Describe the relationship between a graph of a line and its equation and defend within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B.  Compare how changes within an authentic task effect the line and its equation</w:t>
            </w:r>
          </w:p>
        </w:tc>
      </w:tr>
      <w:tr w:rsidR="000147E0" w:rsidRPr="001A471B" w:rsidTr="00E12B74">
        <w:trPr>
          <w:trHeight w:val="2526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CA-A2.C. Graph a line using slope-intercept form of the linear equation.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C. Not yet able to graph a line in slope-intercept from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C. Identify the y-intercept and slope of a linear equation in slope-intercept form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C. Graph a linear equation in slope-intercept form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C. Given a linear equation for an authentic task, graph within an appropriate domain (label axes) and interpret key features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E12B74">
            <w:pPr>
              <w:rPr>
                <w:b/>
              </w:rPr>
            </w:pPr>
            <w:r>
              <w:t>C. Graph a linear equation in standard form (or another non-slope intercept form) derived from an authentic task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CA-A2.D. Determine the equation of a line (Slope intercept form) from its graph and from the point-slope formula.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 xml:space="preserve">D. Not yet able to write an equation of a line from its graph or by applying the point-slope formula from information </w:t>
            </w:r>
          </w:p>
          <w:p w:rsidR="000147E0" w:rsidRDefault="000147E0" w:rsidP="000147E0"/>
          <w:p w:rsidR="000147E0" w:rsidRDefault="000147E0" w:rsidP="000147E0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Identify the slope and y-intercept given the graph</w:t>
            </w:r>
          </w:p>
          <w:p w:rsidR="000147E0" w:rsidRDefault="000147E0" w:rsidP="000147E0"/>
          <w:p w:rsidR="000147E0" w:rsidRDefault="000147E0" w:rsidP="000147E0">
            <w:r>
              <w:t>AND</w:t>
            </w:r>
          </w:p>
          <w:p w:rsidR="000147E0" w:rsidRDefault="000147E0" w:rsidP="000147E0"/>
          <w:p w:rsidR="000147E0" w:rsidRDefault="000147E0" w:rsidP="000147E0">
            <w:r>
              <w:t>D. Show partial understanding of simplification procedure when converting from point-slope form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Write an equation in slope-intercept form given the graph of a line</w:t>
            </w:r>
          </w:p>
          <w:p w:rsidR="000147E0" w:rsidRDefault="000147E0" w:rsidP="000147E0"/>
          <w:p w:rsidR="000147E0" w:rsidRDefault="000147E0" w:rsidP="000147E0">
            <w:r>
              <w:t>AND</w:t>
            </w:r>
          </w:p>
          <w:p w:rsidR="000147E0" w:rsidRDefault="000147E0" w:rsidP="000147E0"/>
          <w:p w:rsidR="000147E0" w:rsidRDefault="000147E0" w:rsidP="000147E0">
            <w:r>
              <w:t>D. Write the slope-intercept form of an equation given point-slope form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Write the equation of a line in slope-intercept form given its graph from an authentic task</w:t>
            </w:r>
          </w:p>
          <w:p w:rsidR="000147E0" w:rsidRDefault="000147E0" w:rsidP="000147E0"/>
          <w:p w:rsidR="000147E0" w:rsidRDefault="000147E0" w:rsidP="000147E0">
            <w:r>
              <w:t>AND</w:t>
            </w:r>
          </w:p>
          <w:p w:rsidR="000147E0" w:rsidRDefault="000147E0" w:rsidP="000147E0"/>
          <w:p w:rsidR="000147E0" w:rsidRDefault="000147E0" w:rsidP="00E12B74">
            <w:r>
              <w:t>D. Write an equation of a line in slope-intercept form from an authentic task applying point-slope formula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t>D. Find and correct errors when writing the equation of a line given its graph or point-slope formula from an authentic task. Explain errors and corrections.  Justify the process if no error exists.</w:t>
            </w:r>
          </w:p>
        </w:tc>
      </w:tr>
      <w:tr w:rsidR="000147E0" w:rsidRPr="001A471B" w:rsidTr="00620A6A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CA-A2.E. Use graphs of lines to </w:t>
            </w:r>
            <w:r>
              <w:rPr>
                <w:b/>
              </w:rPr>
              <w:lastRenderedPageBreak/>
              <w:t xml:space="preserve">identify solutions to linear equations.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E. Not yet able to find solutions to </w:t>
            </w:r>
            <w:r>
              <w:lastRenderedPageBreak/>
              <w:t>a linear equation using its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E. Find the solutions to a </w:t>
            </w:r>
            <w:r>
              <w:lastRenderedPageBreak/>
              <w:t>linear equation using its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E. Find the solutions to a </w:t>
            </w:r>
            <w:r>
              <w:lastRenderedPageBreak/>
              <w:t>linear equation from an authentic task using its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E. Find and interpret </w:t>
            </w:r>
            <w:r>
              <w:lastRenderedPageBreak/>
              <w:t>solutions to a linear equation from an authentic task using its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47E0" w:rsidRDefault="000147E0" w:rsidP="000147E0">
            <w:r>
              <w:lastRenderedPageBreak/>
              <w:t xml:space="preserve">E. Find and correct errors </w:t>
            </w:r>
            <w:r>
              <w:lastRenderedPageBreak/>
              <w:t>when finding a solution to a linear equation from its graph. Explain errors and corrections. Justify the process if no error exists</w:t>
            </w:r>
          </w:p>
        </w:tc>
      </w:tr>
    </w:tbl>
    <w:p w:rsidR="005E1C7A" w:rsidRDefault="005E1C7A" w:rsidP="00E12B74">
      <w:pPr>
        <w:spacing w:after="0"/>
      </w:pPr>
      <w:bookmarkStart w:id="2" w:name="_30j0zll" w:colFirst="0" w:colLast="0"/>
      <w:bookmarkEnd w:id="2"/>
    </w:p>
    <w:tbl>
      <w:tblPr>
        <w:tblStyle w:val="2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3"/>
        <w:gridCol w:w="2237"/>
        <w:gridCol w:w="2803"/>
        <w:gridCol w:w="2877"/>
      </w:tblGrid>
      <w:tr w:rsidR="005E1C7A">
        <w:tc>
          <w:tcPr>
            <w:tcW w:w="10790" w:type="dxa"/>
            <w:gridSpan w:val="4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Task Implementation</w:t>
            </w:r>
          </w:p>
        </w:tc>
      </w:tr>
      <w:tr w:rsidR="005E1C7A">
        <w:tc>
          <w:tcPr>
            <w:tcW w:w="10790" w:type="dxa"/>
            <w:gridSpan w:val="4"/>
          </w:tcPr>
          <w:p w:rsidR="005E1C7A" w:rsidRDefault="001A471B" w:rsidP="00F37A62">
            <w:r>
              <w:t xml:space="preserve">Task Launch: </w:t>
            </w:r>
            <w:r w:rsidR="00552880">
              <w:t>Acting as hypothetical healthcare workers, students will evaluate the growth patterns of an infant girl named Ivy Smith. Students will use data to find a linear model for her growth over time.</w:t>
            </w:r>
          </w:p>
        </w:tc>
      </w:tr>
      <w:tr w:rsidR="005E1C7A">
        <w:tc>
          <w:tcPr>
            <w:tcW w:w="2873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Task Steps/Procedures</w:t>
            </w:r>
          </w:p>
        </w:tc>
        <w:tc>
          <w:tcPr>
            <w:tcW w:w="223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Resource Link</w:t>
            </w:r>
          </w:p>
        </w:tc>
        <w:tc>
          <w:tcPr>
            <w:tcW w:w="2803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Solution Paths &amp; Potential Misconceptions</w:t>
            </w:r>
          </w:p>
        </w:tc>
        <w:tc>
          <w:tcPr>
            <w:tcW w:w="287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Participation</w:t>
            </w:r>
          </w:p>
        </w:tc>
      </w:tr>
      <w:tr w:rsidR="005E1C7A" w:rsidTr="003049A8">
        <w:trPr>
          <w:trHeight w:val="5219"/>
        </w:trPr>
        <w:tc>
          <w:tcPr>
            <w:tcW w:w="2873" w:type="dxa"/>
          </w:tcPr>
          <w:p w:rsidR="005E1C7A" w:rsidRDefault="00552880">
            <w:pPr>
              <w:rPr>
                <w:b/>
                <w:i/>
              </w:rPr>
            </w:pPr>
            <w:r>
              <w:rPr>
                <w:b/>
              </w:rPr>
              <w:t>Lesson</w:t>
            </w:r>
            <w:r w:rsidR="00B31D23">
              <w:rPr>
                <w:b/>
              </w:rPr>
              <w:t xml:space="preserve"> #1: </w:t>
            </w:r>
            <w:r w:rsidR="00B31D23">
              <w:rPr>
                <w:b/>
                <w:i/>
              </w:rPr>
              <w:t>Ivy Smith Grows Up</w:t>
            </w:r>
          </w:p>
          <w:p w:rsidR="00B31D23" w:rsidRDefault="00B31D23">
            <w:r>
              <w:t xml:space="preserve">Students will fulfill the role of a pediatrician’s medical assistant in evaluating the growth of an infant girl named Ivy Smith. Given initial data, students will find a linear model for her growth over time and use this model to determine Ivy’s predicted growth patterns over time. </w:t>
            </w:r>
          </w:p>
          <w:p w:rsidR="00B31D23" w:rsidRDefault="00B31D23"/>
          <w:p w:rsidR="00B31D23" w:rsidRPr="00B31D23" w:rsidRDefault="00B31D23">
            <w:r>
              <w:t>Students will complete these tasks by modeling Ivy’s gro</w:t>
            </w:r>
            <w:r w:rsidR="005D6B0F">
              <w:t>wth using linear equations, slope-intercept form, and referring to</w:t>
            </w:r>
            <w:r>
              <w:t xml:space="preserve"> this equation and graph to </w:t>
            </w:r>
            <w:r w:rsidR="005D6B0F">
              <w:t>determine a solution.</w:t>
            </w:r>
          </w:p>
        </w:tc>
        <w:tc>
          <w:tcPr>
            <w:tcW w:w="2237" w:type="dxa"/>
          </w:tcPr>
          <w:p w:rsidR="005E1C7A" w:rsidRDefault="005D6B0F">
            <w:r>
              <w:t xml:space="preserve">Instructions may download all materials for </w:t>
            </w:r>
            <w:r>
              <w:rPr>
                <w:i/>
              </w:rPr>
              <w:t>Ivy Smith Grows Up</w:t>
            </w:r>
            <w:r>
              <w:t xml:space="preserve"> </w:t>
            </w:r>
            <w:hyperlink r:id="rId13" w:history="1">
              <w:r w:rsidRPr="005D6B0F">
                <w:rPr>
                  <w:rStyle w:val="Hyperlink"/>
                </w:rPr>
                <w:t>here</w:t>
              </w:r>
            </w:hyperlink>
            <w:r>
              <w:t xml:space="preserve">. </w:t>
            </w:r>
          </w:p>
        </w:tc>
        <w:tc>
          <w:tcPr>
            <w:tcW w:w="2803" w:type="dxa"/>
          </w:tcPr>
          <w:p w:rsidR="005E1C7A" w:rsidRDefault="005D6B0F">
            <w:r>
              <w:t xml:space="preserve">Students may experience difficulty using the </w:t>
            </w:r>
            <w:r>
              <w:rPr>
                <w:i/>
              </w:rPr>
              <w:t xml:space="preserve">CDC </w:t>
            </w:r>
            <w:r w:rsidR="003049A8">
              <w:rPr>
                <w:i/>
              </w:rPr>
              <w:t>Growth Chart</w:t>
            </w:r>
            <w:r w:rsidR="003049A8">
              <w:t xml:space="preserve"> when placing their data. To assist students in making observations and informed predictions, it is suggested that students receive the chart first, and then are given </w:t>
            </w:r>
            <w:r w:rsidR="003049A8">
              <w:rPr>
                <w:i/>
              </w:rPr>
              <w:t>Ivy Smith Grows Up- The Task</w:t>
            </w:r>
            <w:r w:rsidR="003049A8">
              <w:t xml:space="preserve"> documents. </w:t>
            </w:r>
          </w:p>
          <w:p w:rsidR="003049A8" w:rsidRDefault="003049A8"/>
          <w:p w:rsidR="003049A8" w:rsidRPr="003049A8" w:rsidRDefault="003049A8">
            <w:r>
              <w:t xml:space="preserve">Instructors may encourage students to use the resource by asking them to consider growth of an infant and predicting how these measurements fall on the chart. </w:t>
            </w:r>
          </w:p>
        </w:tc>
        <w:tc>
          <w:tcPr>
            <w:tcW w:w="2877" w:type="dxa"/>
          </w:tcPr>
          <w:p w:rsidR="005E1C7A" w:rsidRDefault="003049A8" w:rsidP="007203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Individual</w:t>
            </w:r>
          </w:p>
          <w:p w:rsidR="00552880" w:rsidRDefault="003049A8" w:rsidP="0055288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</w:pPr>
            <w:r>
              <w:t>Large Group</w:t>
            </w:r>
          </w:p>
          <w:p w:rsidR="00552880" w:rsidRDefault="00552880" w:rsidP="00552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</w:pPr>
          </w:p>
          <w:p w:rsidR="00552880" w:rsidRDefault="00552880" w:rsidP="00552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</w:pPr>
            <w:r w:rsidRPr="007A4CB6">
              <w:rPr>
                <w:i/>
              </w:rPr>
              <w:t>*This lesson may be completed in a remo</w:t>
            </w:r>
            <w:r>
              <w:rPr>
                <w:i/>
              </w:rPr>
              <w:t>te learning environment with some</w:t>
            </w:r>
            <w:r w:rsidRPr="007A4CB6">
              <w:rPr>
                <w:i/>
              </w:rPr>
              <w:t xml:space="preserve"> modifications.</w:t>
            </w:r>
          </w:p>
        </w:tc>
      </w:tr>
      <w:tr w:rsidR="005E1C7A" w:rsidTr="00532B50">
        <w:trPr>
          <w:trHeight w:val="2240"/>
        </w:trPr>
        <w:tc>
          <w:tcPr>
            <w:tcW w:w="2873" w:type="dxa"/>
          </w:tcPr>
          <w:p w:rsidR="005E1C7A" w:rsidRDefault="00552880">
            <w:pPr>
              <w:rPr>
                <w:b/>
                <w:i/>
              </w:rPr>
            </w:pPr>
            <w:r>
              <w:rPr>
                <w:b/>
              </w:rPr>
              <w:t>Lesson</w:t>
            </w:r>
            <w:r w:rsidR="005D6B0F">
              <w:rPr>
                <w:b/>
              </w:rPr>
              <w:t xml:space="preserve"> #</w:t>
            </w:r>
            <w:r w:rsidR="003049A8">
              <w:rPr>
                <w:b/>
              </w:rPr>
              <w:t>2</w:t>
            </w:r>
            <w:r w:rsidR="005D6B0F">
              <w:rPr>
                <w:b/>
              </w:rPr>
              <w:t xml:space="preserve">: </w:t>
            </w:r>
            <w:r w:rsidR="005D6B0F">
              <w:rPr>
                <w:b/>
                <w:i/>
              </w:rPr>
              <w:t>Match My Line</w:t>
            </w:r>
          </w:p>
          <w:p w:rsidR="005D6B0F" w:rsidRPr="003049A8" w:rsidRDefault="003049A8">
            <w:r>
              <w:t>In an online interactive activity, students will work through a series of scaffolded linear graphing challenges to develop their proficiency in linear functions, slope-intercept, point-slope form and other linear function forms.</w:t>
            </w:r>
          </w:p>
        </w:tc>
        <w:tc>
          <w:tcPr>
            <w:tcW w:w="2237" w:type="dxa"/>
          </w:tcPr>
          <w:p w:rsidR="005E1C7A" w:rsidRDefault="003049A8">
            <w:r>
              <w:t xml:space="preserve">Navigate to </w:t>
            </w:r>
            <w:hyperlink r:id="rId14" w:history="1">
              <w:r w:rsidRPr="003049A8">
                <w:rPr>
                  <w:rStyle w:val="Hyperlink"/>
                </w:rPr>
                <w:t>Teacher: Match My Line</w:t>
              </w:r>
            </w:hyperlink>
            <w:r>
              <w:t xml:space="preserve"> to login and create a class code. Share this code with students. Students will navigate to </w:t>
            </w:r>
            <w:hyperlink r:id="rId15" w:history="1">
              <w:r w:rsidRPr="003049A8">
                <w:rPr>
                  <w:rStyle w:val="Hyperlink"/>
                </w:rPr>
                <w:t>Student: Demos</w:t>
              </w:r>
            </w:hyperlink>
            <w:r>
              <w:t xml:space="preserve"> to complete the investigation.</w:t>
            </w:r>
          </w:p>
          <w:p w:rsidR="003049A8" w:rsidRDefault="003049A8"/>
          <w:p w:rsidR="003049A8" w:rsidRDefault="003049A8">
            <w:r>
              <w:t xml:space="preserve">Instructors may reference the </w:t>
            </w:r>
            <w:hyperlink r:id="rId16" w:history="1">
              <w:r w:rsidRPr="003049A8">
                <w:rPr>
                  <w:rStyle w:val="Hyperlink"/>
                </w:rPr>
                <w:t>Teacher Guide</w:t>
              </w:r>
            </w:hyperlink>
            <w:r>
              <w:t xml:space="preserve"> as students complete the activity.</w:t>
            </w:r>
          </w:p>
          <w:p w:rsidR="00532B50" w:rsidRDefault="00532B50"/>
          <w:p w:rsidR="00532B50" w:rsidRDefault="00532B50">
            <w:r>
              <w:t xml:space="preserve">Instructors should also utilize the </w:t>
            </w:r>
            <w:r>
              <w:lastRenderedPageBreak/>
              <w:t>Teacher Dashboard to monitor student progress, identify opportunities for reflection, and informally evaluate student understanding.</w:t>
            </w:r>
          </w:p>
        </w:tc>
        <w:tc>
          <w:tcPr>
            <w:tcW w:w="2803" w:type="dxa"/>
          </w:tcPr>
          <w:p w:rsidR="005E1C7A" w:rsidRDefault="00720385">
            <w:r>
              <w:lastRenderedPageBreak/>
              <w:t xml:space="preserve">To encourage reflection and understanding throughout this activity, it is recommended that the instructor utilize the Teacher Pause, Teacher Pacing, and Histogram View capabilities of </w:t>
            </w:r>
            <w:proofErr w:type="spellStart"/>
            <w:r>
              <w:t>Desmos</w:t>
            </w:r>
            <w:proofErr w:type="spellEnd"/>
            <w:r>
              <w:t xml:space="preserve">. </w:t>
            </w:r>
          </w:p>
        </w:tc>
        <w:tc>
          <w:tcPr>
            <w:tcW w:w="2877" w:type="dxa"/>
          </w:tcPr>
          <w:p w:rsidR="005E1C7A" w:rsidRDefault="00720385" w:rsidP="007203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Individual</w:t>
            </w:r>
          </w:p>
          <w:p w:rsidR="00720385" w:rsidRDefault="00720385" w:rsidP="007203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Large Group</w:t>
            </w:r>
          </w:p>
          <w:p w:rsidR="00552880" w:rsidRDefault="00552880" w:rsidP="00552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  <w:p w:rsidR="00552880" w:rsidRDefault="00552880" w:rsidP="005528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7A4CB6">
              <w:rPr>
                <w:i/>
              </w:rPr>
              <w:t>*This lesson may be</w:t>
            </w:r>
            <w:r>
              <w:rPr>
                <w:i/>
              </w:rPr>
              <w:t xml:space="preserve"> completed in a remote learning environment.</w:t>
            </w:r>
          </w:p>
        </w:tc>
      </w:tr>
    </w:tbl>
    <w:p w:rsidR="005E1C7A" w:rsidRDefault="005E1C7A"/>
    <w:tbl>
      <w:tblPr>
        <w:tblStyle w:val="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5E1C7A">
        <w:tc>
          <w:tcPr>
            <w:tcW w:w="10790" w:type="dxa"/>
            <w:gridSpan w:val="3"/>
            <w:shd w:val="clear" w:color="auto" w:fill="BFBFBF"/>
          </w:tcPr>
          <w:p w:rsidR="005E1C7A" w:rsidRDefault="001A471B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Access &amp; Differentiation to Promote Learning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Expression</w:t>
            </w:r>
          </w:p>
        </w:tc>
        <w:tc>
          <w:tcPr>
            <w:tcW w:w="359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Engagement</w:t>
            </w:r>
          </w:p>
        </w:tc>
        <w:tc>
          <w:tcPr>
            <w:tcW w:w="3597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Considerations for Multiple Means of Representation</w:t>
            </w:r>
          </w:p>
        </w:tc>
      </w:tr>
      <w:tr w:rsidR="005E1C7A">
        <w:tc>
          <w:tcPr>
            <w:tcW w:w="3596" w:type="dxa"/>
          </w:tcPr>
          <w:p w:rsidR="005E1C7A" w:rsidRPr="0034485D" w:rsidRDefault="0034485D">
            <w:r>
              <w:t xml:space="preserve">Students could collect growth data from a young, close relative or sibling to plot on the </w:t>
            </w:r>
            <w:r>
              <w:rPr>
                <w:i/>
              </w:rPr>
              <w:t>CDC Growth Chart</w:t>
            </w:r>
            <w:r>
              <w:t>. Determining a line of best fit, students could consider the growth pattern of that individual and determine the equation of the line.</w:t>
            </w:r>
          </w:p>
        </w:tc>
        <w:tc>
          <w:tcPr>
            <w:tcW w:w="3597" w:type="dxa"/>
          </w:tcPr>
          <w:p w:rsidR="005E1C7A" w:rsidRDefault="0034485D">
            <w:r>
              <w:t>If necessary, students could work collaboratively to complete the activity and suggested extensions.</w:t>
            </w:r>
          </w:p>
        </w:tc>
        <w:tc>
          <w:tcPr>
            <w:tcW w:w="3597" w:type="dxa"/>
          </w:tcPr>
          <w:p w:rsidR="005E1C7A" w:rsidRDefault="00E12B74">
            <w:r>
              <w:t xml:space="preserve">To create a visual of Ivy’s height, students could calculate the value using the determined linear equation and then cut a piece of string of corresponding length. This model provides a physical representation of how height increases as age increases. </w:t>
            </w:r>
            <w:r w:rsidR="0034485D">
              <w:t xml:space="preserve"> 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Extension</w:t>
            </w:r>
          </w:p>
        </w:tc>
        <w:tc>
          <w:tcPr>
            <w:tcW w:w="7194" w:type="dxa"/>
            <w:gridSpan w:val="2"/>
          </w:tcPr>
          <w:p w:rsidR="008A5A03" w:rsidRDefault="008A5A03">
            <w:r>
              <w:t xml:space="preserve">Another opportunity for students to study linear models within the field of health includes investigating the </w:t>
            </w:r>
            <w:r w:rsidR="00411B5D">
              <w:t>relationship between the height</w:t>
            </w:r>
            <w:r>
              <w:t xml:space="preserve"> of a person based on the length of their femur. </w:t>
            </w:r>
            <w:hyperlink r:id="rId17" w:history="1">
              <w:r w:rsidRPr="008A5A03">
                <w:rPr>
                  <w:rStyle w:val="Hyperlink"/>
                </w:rPr>
                <w:t>Stature Estim</w:t>
              </w:r>
              <w:r w:rsidRPr="008A5A03">
                <w:rPr>
                  <w:rStyle w:val="Hyperlink"/>
                </w:rPr>
                <w:t>a</w:t>
              </w:r>
              <w:r w:rsidRPr="008A5A03">
                <w:rPr>
                  <w:rStyle w:val="Hyperlink"/>
                </w:rPr>
                <w:t>tion</w:t>
              </w:r>
            </w:hyperlink>
            <w:r>
              <w:t xml:space="preserve"> provides information that could be used in a student-driven extension of the health-based tasks completed in this activity.</w:t>
            </w:r>
          </w:p>
          <w:p w:rsidR="008A5A03" w:rsidRDefault="008A5A03">
            <w:bookmarkStart w:id="3" w:name="_GoBack"/>
            <w:bookmarkEnd w:id="3"/>
          </w:p>
          <w:p w:rsidR="008A5A03" w:rsidRPr="0034485D" w:rsidRDefault="008A5A03">
            <w:r>
              <w:t>Additional opportunities fo</w:t>
            </w:r>
            <w:r w:rsidR="0034485D">
              <w:t xml:space="preserve">r extension are included on pg. 9 of the </w:t>
            </w:r>
            <w:r w:rsidR="0034485D">
              <w:rPr>
                <w:i/>
              </w:rPr>
              <w:t xml:space="preserve">Ivy Smith Grows Up </w:t>
            </w:r>
            <w:r w:rsidR="0034485D">
              <w:t xml:space="preserve">document. 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Remediation</w:t>
            </w:r>
          </w:p>
        </w:tc>
        <w:tc>
          <w:tcPr>
            <w:tcW w:w="7194" w:type="dxa"/>
            <w:gridSpan w:val="2"/>
          </w:tcPr>
          <w:p w:rsidR="005E1C7A" w:rsidRDefault="008A5A03">
            <w:r>
              <w:t xml:space="preserve">Students needing remediation in writing a linear equation in slope-intercept form given two points may watch this video from </w:t>
            </w:r>
            <w:hyperlink r:id="rId18" w:history="1">
              <w:r w:rsidRPr="008A5A03">
                <w:rPr>
                  <w:rStyle w:val="Hyperlink"/>
                </w:rPr>
                <w:t>Kahn Academy</w:t>
              </w:r>
            </w:hyperlink>
            <w:r>
              <w:t>.</w:t>
            </w:r>
          </w:p>
        </w:tc>
      </w:tr>
      <w:tr w:rsidR="005E1C7A">
        <w:tc>
          <w:tcPr>
            <w:tcW w:w="3596" w:type="dxa"/>
          </w:tcPr>
          <w:p w:rsidR="005E1C7A" w:rsidRDefault="001A471B">
            <w:pPr>
              <w:rPr>
                <w:b/>
              </w:rPr>
            </w:pPr>
            <w:r>
              <w:rPr>
                <w:b/>
              </w:rPr>
              <w:t>Opportunities for Additional Skill Practice</w:t>
            </w:r>
          </w:p>
        </w:tc>
        <w:tc>
          <w:tcPr>
            <w:tcW w:w="7194" w:type="dxa"/>
            <w:gridSpan w:val="2"/>
          </w:tcPr>
          <w:p w:rsidR="005E1C7A" w:rsidRDefault="00411B5D">
            <w:hyperlink r:id="rId19" w:history="1">
              <w:r w:rsidR="008A5A03" w:rsidRPr="008A5A03">
                <w:rPr>
                  <w:rStyle w:val="Hyperlink"/>
                </w:rPr>
                <w:t>Kahn Academy</w:t>
              </w:r>
            </w:hyperlink>
            <w:r w:rsidR="008A5A03">
              <w:t xml:space="preserve"> provides additional practice and support in writing linear equations in slope-intercept form.</w:t>
            </w:r>
          </w:p>
        </w:tc>
      </w:tr>
    </w:tbl>
    <w:p w:rsidR="005E1C7A" w:rsidRDefault="005E1C7A"/>
    <w:p w:rsidR="005E1C7A" w:rsidRDefault="005E1C7A"/>
    <w:p w:rsidR="005E1C7A" w:rsidRDefault="005E1C7A"/>
    <w:sectPr w:rsidR="005E1C7A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E11"/>
    <w:multiLevelType w:val="multilevel"/>
    <w:tmpl w:val="B6240BB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655A9A"/>
    <w:multiLevelType w:val="hybridMultilevel"/>
    <w:tmpl w:val="28BE6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91790"/>
    <w:multiLevelType w:val="hybridMultilevel"/>
    <w:tmpl w:val="23B4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21503"/>
    <w:multiLevelType w:val="hybridMultilevel"/>
    <w:tmpl w:val="90769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72141E"/>
    <w:multiLevelType w:val="multilevel"/>
    <w:tmpl w:val="EE2C9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4C21098"/>
    <w:multiLevelType w:val="hybridMultilevel"/>
    <w:tmpl w:val="9474C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C7A"/>
    <w:rsid w:val="000147E0"/>
    <w:rsid w:val="001A471B"/>
    <w:rsid w:val="003049A8"/>
    <w:rsid w:val="003271C5"/>
    <w:rsid w:val="0034485D"/>
    <w:rsid w:val="003846DD"/>
    <w:rsid w:val="00411B5D"/>
    <w:rsid w:val="00532B50"/>
    <w:rsid w:val="00552880"/>
    <w:rsid w:val="005D6B0F"/>
    <w:rsid w:val="005E1C7A"/>
    <w:rsid w:val="00600D42"/>
    <w:rsid w:val="00620A6A"/>
    <w:rsid w:val="00720385"/>
    <w:rsid w:val="00782F81"/>
    <w:rsid w:val="007862C4"/>
    <w:rsid w:val="007D2913"/>
    <w:rsid w:val="008A24C6"/>
    <w:rsid w:val="008A5A03"/>
    <w:rsid w:val="009A7334"/>
    <w:rsid w:val="00B31D23"/>
    <w:rsid w:val="00BF4A92"/>
    <w:rsid w:val="00CD552D"/>
    <w:rsid w:val="00DC11CE"/>
    <w:rsid w:val="00E12B74"/>
    <w:rsid w:val="00EC212F"/>
    <w:rsid w:val="00EC504B"/>
    <w:rsid w:val="00F3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A924"/>
  <w15:docId w15:val="{95CC1BE2-A557-4F4F-9D6A-984BAC01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37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2F8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1B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boe.org/cognoti/content/file/content/repository/306588/2c/2c60cd3b/2c60cd3b3fbbfc37798373df19b58f6bc110fa57/popups/smp3.html" TargetMode="External"/><Relationship Id="rId13" Type="http://schemas.openxmlformats.org/officeDocument/2006/relationships/hyperlink" Target="U1A3_%20Ivy%20Smith%20Grows%20Up.pdf" TargetMode="External"/><Relationship Id="rId18" Type="http://schemas.openxmlformats.org/officeDocument/2006/relationships/hyperlink" Target="https://www.khanacademy.org/math/algebra/x2f8bb11595b61c86:forms-of-linear-equations/x2f8bb11595b61c86:writing-slope-intercept-equations/v/equation-of-a-line-3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myboe.org/cognoti/content/file/content/repository/306588/2c/2c60cd3b/2c60cd3b3fbbfc37798373df19b58f6bc110fa57/popups/smp2.html" TargetMode="External"/><Relationship Id="rId12" Type="http://schemas.openxmlformats.org/officeDocument/2006/relationships/hyperlink" Target="http://myboe.org/cognoti/content/file/content/repository/306588/2c/2c60cd3b/2c60cd3b3fbbfc37798373df19b58f6bc110fa57/popups/smp7.html" TargetMode="External"/><Relationship Id="rId17" Type="http://schemas.openxmlformats.org/officeDocument/2006/relationships/hyperlink" Target="https://eforensics.info/learning_module/statur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cher.desmos.com/activitybuilder/teacherguide/5605bb5f00701ed10fb0931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myboe.org/cognoti/content/file/content/repository/306588/2c/2c60cd3b/2c60cd3b3fbbfc37798373df19b58f6bc110fa57/popups/smp1.html" TargetMode="External"/><Relationship Id="rId11" Type="http://schemas.openxmlformats.org/officeDocument/2006/relationships/hyperlink" Target="http://myboe.org/cognoti/content/file/content/repository/306588/2c/2c60cd3b/2c60cd3b3fbbfc37798373df19b58f6bc110fa57/popups/smp6.html" TargetMode="External"/><Relationship Id="rId5" Type="http://schemas.openxmlformats.org/officeDocument/2006/relationships/hyperlink" Target="https://teacher.desmos.com/activitybuilder/custom/58797d35d81a612605304b1f" TargetMode="External"/><Relationship Id="rId15" Type="http://schemas.openxmlformats.org/officeDocument/2006/relationships/hyperlink" Target="https://student.desmos.com/" TargetMode="External"/><Relationship Id="rId10" Type="http://schemas.openxmlformats.org/officeDocument/2006/relationships/hyperlink" Target="http://myboe.org/cognoti/content/file/content/repository/306588/2c/2c60cd3b/2c60cd3b3fbbfc37798373df19b58f6bc110fa57/popups/smp5.html" TargetMode="External"/><Relationship Id="rId19" Type="http://schemas.openxmlformats.org/officeDocument/2006/relationships/hyperlink" Target="https://www.khanacademy.org/math/algebra/x2f8bb11595b61c86:forms-of-linear-equations/x2f8bb11595b61c86:intro-to-slope-intercept-form/v/slope-intercept-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yboe.org/cognoti/content/file/content/repository/306588/2c/2c60cd3b/2c60cd3b3fbbfc37798373df19b58f6bc110fa57/popups/smp4.html" TargetMode="External"/><Relationship Id="rId14" Type="http://schemas.openxmlformats.org/officeDocument/2006/relationships/hyperlink" Target="https://teacher.desmos.com/activitybuilder/custom/5605bb5f00701ed10fb093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Danville Area Community College</Company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Anderson</dc:creator>
  <cp:keywords/>
  <dc:description/>
  <cp:lastModifiedBy>Lindsey Herlehy</cp:lastModifiedBy>
  <cp:revision>9</cp:revision>
  <dcterms:created xsi:type="dcterms:W3CDTF">2020-05-25T16:38:00Z</dcterms:created>
  <dcterms:modified xsi:type="dcterms:W3CDTF">2020-06-22T16:23:00Z</dcterms:modified>
</cp:coreProperties>
</file>